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0"/>
        <w:rPr>
          <w:sz w:val="24"/>
        </w:rPr>
      </w:pPr>
      <w:bookmarkStart w:id="0" w:name="_GoBack"/>
      <w:bookmarkEnd w:id="0"/>
      <w:r>
        <w:rPr>
          <w:sz w:val="24"/>
        </w:rPr>
        <w:t>ПРАВИТЕЛЬСТВО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ПОСТАНОВЛЕНИЕ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27 мая 2006 г. N 319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УТВЕРЖДЕНИИ ПРИМЕРНОГО КОНЦЕССИОННОГО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В ОТНОШЕНИИ АВТОМОБИЛЬНЫХ ДОРОГ И ИНЖЕНЕРНЫХ СООРУЖЕНИЙ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ТРАНСПОРТНОЙ ИНФРАСТРУКТУРЫ, В ТОМ ЧИСЛЕ МОСТОВ,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ПУТЕПРОВОДОВ, ТОННЕЛЕЙ, СТОЯНОК АВТОТРАНСПОРТНЫХ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СРЕДСТВ, ПУНКТОВ ПРОПУСКА АВТОТРАНСПОРТНЫХ СРЕДСТВ,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ПУНКТОВ ВЗИМАНИЯ ПЛАТЫ С ВЛАДЕЛЬЦЕВ ГРУЗОВЫХ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АВТОТРАНСПОРТНЫХ СРЕДСТВ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</w:t>
            </w:r>
            <w:hyperlink r:id="rId2">
              <w:r>
                <w:rPr>
                  <w:rStyle w:val="ListLabel1"/>
                  <w:color w:val="0000FF"/>
                  <w:sz w:val="24"/>
                </w:rPr>
                <w:t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РФ от 20.01.2015 N 27)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center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частью 4 </w:t>
      </w:r>
      <w:hyperlink r:id="rId3">
        <w:r>
          <w:rPr>
            <w:rStyle w:val="ListLabel1"/>
            <w:color w:val="0000FF"/>
            <w:sz w:val="24"/>
          </w:rPr>
          <w:t>статьи 10</w:t>
        </w:r>
      </w:hyperlink>
      <w:r>
        <w:rPr>
          <w:sz w:val="24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1. Утвердить прилагаемое примерное концессионное </w:t>
      </w:r>
      <w:hyperlink w:anchor="P37">
        <w:r>
          <w:rPr>
            <w:rStyle w:val="ListLabel1"/>
            <w:color w:val="0000FF"/>
            <w:sz w:val="24"/>
          </w:rPr>
          <w:t>соглашение</w:t>
        </w:r>
      </w:hyperlink>
      <w:r>
        <w:rPr>
          <w:sz w:val="24"/>
        </w:rPr>
        <w:t xml:space="preserve"> в отношении автомобильных дорог и инженерных сооружений транспортной инфраструктуры, в том числе мостов, путепроводов, тоннелей, стоянок автотранспортных средств, пунктов пропуска автотранспортных средств, пунктов взимания платы с владельцев грузовых автотранспортных средств.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4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20.01.2015 N 27)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2. Концессионное соглашение в отношении конкретных объектов заключается в соответствии с примерным концессионным </w:t>
      </w:r>
      <w:hyperlink w:anchor="P37">
        <w:r>
          <w:rPr>
            <w:rStyle w:val="ListLabel1"/>
            <w:color w:val="0000FF"/>
            <w:sz w:val="24"/>
          </w:rPr>
          <w:t>соглашением</w:t>
        </w:r>
      </w:hyperlink>
      <w:r>
        <w:rPr>
          <w:sz w:val="24"/>
        </w:rP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примерным концессионным </w:t>
      </w:r>
      <w:hyperlink w:anchor="P37">
        <w:r>
          <w:rPr>
            <w:rStyle w:val="ListLabel1"/>
            <w:color w:val="0000FF"/>
            <w:sz w:val="24"/>
          </w:rPr>
          <w:t>соглашением</w:t>
        </w:r>
      </w:hyperlink>
      <w:r>
        <w:rPr>
          <w:sz w:val="24"/>
        </w:rPr>
        <w:t>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5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20.01.2015 N 27)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М.ФРАДКОВ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Утверждено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27 мая 2006 г. N 319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</w:t>
            </w:r>
            <w:hyperlink r:id="rId6">
              <w:r>
                <w:rPr>
                  <w:rStyle w:val="ListLabel1"/>
                  <w:color w:val="0000FF"/>
                  <w:sz w:val="24"/>
                </w:rPr>
                <w:t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РФ от 20.01.2015 N 27)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nformat"/>
        <w:jc w:val="both"/>
        <w:rPr>
          <w:sz w:val="18"/>
        </w:rPr>
      </w:pPr>
      <w:bookmarkStart w:id="1" w:name="P37"/>
      <w:bookmarkEnd w:id="1"/>
      <w:r>
        <w:rPr>
          <w:sz w:val="18"/>
        </w:rPr>
        <w:t xml:space="preserve">                </w:t>
      </w:r>
      <w:r>
        <w:rPr>
          <w:sz w:val="18"/>
        </w:rPr>
        <w:t>ПРИМЕРНОЕ КОНЦЕССИОННОЕ СОГЛАШЕНИЕ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в отношении автомобильных дорог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и инженерных сооружений транспортной инфраструктуры,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в том числе мостов, путепроводов, тоннелей,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стоянок автотранспортных средств, пунктов пропуска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автотранспортных средств, пунктов взимания платы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с владельцев грузовых автотранспортных средств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                       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(место заключения)                           (дата заключения)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(Российская Федерация, субъект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муниципальное образование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имени которого выступает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(Правительство Российской Федерации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или уполномоченный им федеральный орган исполнительной власти,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либо орган государственной власти субъекта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либо орган местного самоуправления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действующий на основании 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устанавливающего полномочия органа на подписание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лице 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(должность, ф.и.о. уполномоченного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действующего на основании 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устанавливающего полномочия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именуемый     в   дальнейшем  Концедент,   с  одной  стороны, 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(индивидуальный предприниматель, российское или иностранное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юридическое лицо либо действующие без образования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юридического лица по договору простого товарищества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(договору о совместной деятельности) два или более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юридических лица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лице 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(должность, ф.и.о. уполномоченного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действующего на основании 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устанавливающего полномочия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именуемый    в    дальнейшем   Концессионер,   с  другой  стороны,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именуемые также Сторонами, в соответствии с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(протоколом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конкурсной комиссии о результатах проведения конкурса,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решением Концедента о заключении 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без проведения конкурса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"__" ______________ 20_ г. N ___ заключили настоящее Соглашение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 нижеследующем.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I. ПРЕДМЕТ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2" w:name="P100"/>
      <w:bookmarkEnd w:id="2"/>
      <w:r>
        <w:rPr>
          <w:sz w:val="18"/>
        </w:rPr>
        <w:t xml:space="preserve">    </w:t>
      </w:r>
      <w:r>
        <w:rPr>
          <w:sz w:val="18"/>
        </w:rPr>
        <w:t>1. Концессионер обязуется за свой счет 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(создать, создать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недвижимое  имущество,   состав  и  описание  которого приведены в</w:t>
      </w:r>
    </w:p>
    <w:p>
      <w:pPr>
        <w:pStyle w:val="ConsPlusNonformat"/>
        <w:jc w:val="both"/>
        <w:rPr>
          <w:sz w:val="18"/>
        </w:rPr>
      </w:pPr>
      <w:hyperlink w:anchor="P123">
        <w:r>
          <w:rPr>
            <w:rStyle w:val="ListLabel2"/>
            <w:color w:val="0000FF"/>
            <w:sz w:val="18"/>
          </w:rPr>
          <w:t>разделе  II</w:t>
        </w:r>
      </w:hyperlink>
      <w:r>
        <w:rPr>
          <w:sz w:val="18"/>
        </w:rPr>
        <w:t xml:space="preserve">  настоящего  Соглашения  (далее - объект  Соглашения),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право собственности на которое 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(принадлежит или будет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принадлежать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Концеденту, и осуществлять эксплуатацию 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(автомобильных дорог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общего пользования, мостов, тоннелей, путепроводов, стоянок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автотранспортных средств, пунктов пропуска автотранспортных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средств, пунктов взимания платы с владельцев грузовых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автотранспортных средств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  использованием   объекта   Соглашения,  а  Концедент обязуется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предоставить   Концессионеру   на  срок,  установленный 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Соглашением,  права владения и пользования объектом Соглашения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осуществления указанной деятельности.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3" w:name="P123"/>
      <w:bookmarkEnd w:id="3"/>
      <w:r>
        <w:rPr>
          <w:sz w:val="18"/>
        </w:rPr>
        <w:t xml:space="preserve">                      </w:t>
      </w:r>
      <w:r>
        <w:rPr>
          <w:sz w:val="18"/>
        </w:rPr>
        <w:t>II.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2. Объектом Соглашения является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(наименование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местоположение объекта(ов) недвижимого имущества (здания,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строения, сооружения), иного объекта)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который подлежит 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Соглашения.)    Объект    Соглашения,    подлежащий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реконструкции,  принадлежит  Концеденту  на праве собственности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основании 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(наименование и реквизиты правоустанавливающих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документов и (или) документов о государственной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прав собственности Концедента в отношении каждого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недвижимого имущества, входящего в состав объекта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Копии    документов,    удостоверяющих   право  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 на  объект  Соглашения,  составляют приложение N ___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 гарантирует,   что  объект  Соглашения  передается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свободным  от  прав  третьих лиц и иных ограничений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 собственности Концедента на указанный объект.</w:t>
      </w:r>
    </w:p>
    <w:p>
      <w:pPr>
        <w:pStyle w:val="ConsPlusNonformat"/>
        <w:jc w:val="both"/>
        <w:rPr>
          <w:sz w:val="18"/>
        </w:rPr>
      </w:pPr>
      <w:bookmarkStart w:id="4" w:name="P151"/>
      <w:bookmarkEnd w:id="4"/>
      <w:r>
        <w:rPr>
          <w:sz w:val="18"/>
        </w:rPr>
        <w:t xml:space="preserve">    </w:t>
      </w:r>
      <w:r>
        <w:rPr>
          <w:sz w:val="18"/>
        </w:rPr>
        <w:t>4.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Соглашения.)     Концедент    обязуется    передать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Концессионеру, а Концессионер обязуется принять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Соглашения,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  также   права   владения   и  пользования указанным объектом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позднее ___________ календарных  дней с даты подписания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bookmarkStart w:id="5" w:name="P163"/>
      <w:bookmarkEnd w:id="5"/>
      <w:r>
        <w:rPr>
          <w:sz w:val="18"/>
        </w:rPr>
        <w:t xml:space="preserve">    </w:t>
      </w:r>
      <w:r>
        <w:rPr>
          <w:sz w:val="18"/>
        </w:rPr>
        <w:t>Передача Концедентом Концессионеру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и местоположение объекта Соглашения,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имущества, входящего в состав объекта Соглашения или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по 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содержащему    сведения   о   составе     имущества,   техническом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состоянии, сроке службы, начальной, остаточной и восстановительной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стоимости   передаваемого   объекта   и  подписываемому 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(приложение N ___ к настоящему Соглашению).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Концедента по передаче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(наименование и местоположение объекта Соглашения,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недвижимого имущества, входящего в состав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или в состав иного имущества, объекта иного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  исполненной  после  принятия  объекта Концессионером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подписания Сторонами 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Уклонение  одной  из Сторон от подписания указанного документа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признается  нарушением  этой  Стороной  обязанности, установленной</w:t>
      </w:r>
    </w:p>
    <w:p>
      <w:pPr>
        <w:pStyle w:val="ConsPlusNonformat"/>
        <w:jc w:val="both"/>
        <w:rPr>
          <w:sz w:val="18"/>
        </w:rPr>
      </w:pPr>
      <w:hyperlink w:anchor="P151">
        <w:r>
          <w:rPr>
            <w:rStyle w:val="ListLabel2"/>
            <w:color w:val="0000FF"/>
            <w:sz w:val="18"/>
          </w:rPr>
          <w:t>абзацем первым</w:t>
        </w:r>
      </w:hyperlink>
      <w:r>
        <w:rPr>
          <w:sz w:val="18"/>
        </w:rPr>
        <w:t xml:space="preserve"> настоящего пункта.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 передает   Концессионеру   по   перечню   согласно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приложению  N ___ к настоящему Соглашению документы, относящиеся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передаваемому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Соглашения или в состав иного имущества,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необходимые  для  исполнения  настоящего  Соглашения, одновременно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передачей соответствующего объекта.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Концедента по передаче Концессионеру прав владения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пользования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Соглашения или в состав иного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   исполненной   со   дня   государственной 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 прав  Концессионера. Обязанность Концедента по передаче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прав  владения  и  пользования движимым имуществом,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входящим  в  состав  иного  имущества, считается исполненной после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принятия  этого  имущества  Концессионером  и подписания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документа, указанного в </w:t>
      </w:r>
      <w:hyperlink w:anchor="P163">
        <w:r>
          <w:rPr>
            <w:rStyle w:val="ListLabel2"/>
            <w:color w:val="0000FF"/>
            <w:sz w:val="18"/>
          </w:rPr>
          <w:t>абзаце втором</w:t>
        </w:r>
      </w:hyperlink>
      <w:r>
        <w:rPr>
          <w:sz w:val="18"/>
        </w:rPr>
        <w:t xml:space="preserve"> настоящего пункта.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Соглашения.)  Выявленное  при  передаче 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несоответствие    показателей    объекта    Соглашения,  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недвижимого  имущества,  входящих  в  состав  объекта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технико-экономическим   показателям,   установленным   в   решении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о заключении настоящего Соглашения, является основанием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(предъявления Концессионером Концеденту требования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о безвозмездном устранении выявленных недостатков,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либо для изменения условий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либо для его расторжения в судебном порядке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Соглашения.)    Концедент    обязан    предоставить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во  временное  владение  и  пользование  имущество,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которое 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(образует единое целое с объектом Соглашения и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предназначено для использования по общему назначению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с объектом Соглашения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  осуществления   Концессионером   деятельности,  указанной  в</w:t>
      </w:r>
    </w:p>
    <w:p>
      <w:pPr>
        <w:pStyle w:val="ConsPlusNonformat"/>
        <w:jc w:val="both"/>
        <w:rPr>
          <w:sz w:val="18"/>
        </w:rPr>
      </w:pPr>
      <w:hyperlink w:anchor="P100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 (далее - иное имущество).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Состав   иного   имущества   и   его  описание,  в  том  числе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технико-экономические  показатели,  приведены в приложении N ___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гарантирует,  что  он  является собственником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имущества,   права   владения  и  пользования  которым  передаются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в соответствии с настоящим Соглашением.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Иное  имущество  принадлежит Концеденту на праве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 основании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(наименование и реквизиты правоустанавливающих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документов и (или) документов о государственной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прав собственности Концедента в отношении каждого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иного имущества либо объекта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входящего в состав иного имущества)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Копии    документов,    удостоверяющих   право  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на иное имущество, права владения и пользования которым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передаются  Концессионеру  в соответствии с настоящим Соглашением,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составляют приложение N 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Срок  владения и пользования Концессионером иным имуществом, 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 срок  ограничения  прав  собственности  Концедента  на иное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имущество указаны в приложении N 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Права  Концессионера  на  владение  и  пользование входящими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  иного  имущества  объектами недвижимого имущества подлежат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государственной  регистрации в порядке, предусмотренном </w:t>
      </w:r>
      <w:hyperlink w:anchor="P285">
        <w:r>
          <w:rPr>
            <w:rStyle w:val="ListLabel2"/>
            <w:color w:val="0000FF"/>
            <w:sz w:val="18"/>
          </w:rPr>
          <w:t>пунктами 8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и </w:t>
      </w:r>
      <w:hyperlink w:anchor="P294">
        <w:r>
          <w:rPr>
            <w:rStyle w:val="ListLabel2"/>
            <w:color w:val="0000FF"/>
            <w:sz w:val="18"/>
          </w:rPr>
          <w:t>9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Риск   случайной   гибели  или  случайного  повреждения 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 несет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период с ______________________ по 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(период, определенный календарными датами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указанием на события, с наступлением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Стороны связывают возникновение указанных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обязательств,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7.   Состав  объекта  Соглашения  (включая  перечень 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недвижимого  имущества, входящих в состав объекта Соглашения), 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описание,  в том числе технико-экономические показатели, приведены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приложении(ях) N 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(указать приложения отдельно по объектам,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подлежащим созданию, и отдельно по объектам,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подлежащим реконструкции)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bookmarkStart w:id="6" w:name="P285"/>
      <w:bookmarkEnd w:id="6"/>
      <w:r>
        <w:rPr>
          <w:sz w:val="18"/>
        </w:rPr>
        <w:t xml:space="preserve">    </w:t>
      </w:r>
      <w:r>
        <w:rPr>
          <w:sz w:val="18"/>
        </w:rPr>
        <w:t>8.  Стороны  обязуются  осуществить  действия, необходимые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регистрации  права  собственности  Концедента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Соглашения,  а  также  прав  Концессионера  на  владение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пользование объектом Соглашения, в том числе 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(указать конкретные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</w:t>
      </w:r>
      <w:r>
        <w:rPr>
          <w:sz w:val="18"/>
        </w:rPr>
        <w:t>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(указать срок)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"__" ____________ 20__ г.</w:t>
      </w:r>
    </w:p>
    <w:p>
      <w:pPr>
        <w:pStyle w:val="ConsPlusNonformat"/>
        <w:jc w:val="both"/>
        <w:rPr>
          <w:sz w:val="18"/>
        </w:rPr>
      </w:pPr>
      <w:bookmarkStart w:id="7" w:name="P294"/>
      <w:bookmarkEnd w:id="7"/>
      <w:r>
        <w:rPr>
          <w:sz w:val="18"/>
        </w:rPr>
        <w:t xml:space="preserve">    </w:t>
      </w:r>
      <w:r>
        <w:rPr>
          <w:sz w:val="18"/>
        </w:rPr>
        <w:t xml:space="preserve">9.  Государственная  регистрация  прав,  указанных  в </w:t>
      </w:r>
      <w:hyperlink w:anchor="P151">
        <w:r>
          <w:rPr>
            <w:rStyle w:val="ListLabel2"/>
            <w:color w:val="0000FF"/>
            <w:sz w:val="18"/>
          </w:rPr>
          <w:t>пункте 4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осуществляется за счет 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(Концессионера,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Концедента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10.  Риск  случайной гибели или случайного повреждения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несет 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период с ________________________ по 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(период, определенный календарными датами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указанием на события, с наступлением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которых Стороны связывают возникновение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указанных обязательств,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III. СОЗДАНИЕ И (ИЛИ) РЕКОНСТРУКЦИЯ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11. Концессионер обязан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sz w:val="18"/>
        </w:rPr>
        <w:t>(создать, создать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 Соглашения,  состав,  описание  и   технико-экономические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показатели  которого  установлены в приложении N 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Соглашению, в срок, указанный в </w:t>
      </w:r>
      <w:hyperlink w:anchor="P775">
        <w:r>
          <w:rPr>
            <w:rStyle w:val="ListLabel2"/>
            <w:color w:val="0000FF"/>
            <w:sz w:val="18"/>
          </w:rPr>
          <w:t>пункте 62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12.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Соглашения.) Концессионер обязан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(создать, создать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объекты   недвижимого  имущества,  входящие   в    состав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Соглашения, в срок, указанный в </w:t>
      </w:r>
      <w:hyperlink w:anchor="P779">
        <w:r>
          <w:rPr>
            <w:rStyle w:val="ListLabel2"/>
            <w:color w:val="0000FF"/>
            <w:sz w:val="18"/>
          </w:rPr>
          <w:t>пункте 63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13.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Соглашения.)   Концессионер   обязан   осуществить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отношении объектов иного имущества 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(модернизацию, замену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морально устаревшего и физически изношенного оборудования новым,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более производительным оборудованием, мероприятия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по улучшению характеристик и эксплуатационных свойств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срок, указанный в </w:t>
      </w:r>
      <w:hyperlink w:anchor="P786">
        <w:r>
          <w:rPr>
            <w:rStyle w:val="ListLabel2"/>
            <w:color w:val="0000FF"/>
            <w:sz w:val="18"/>
          </w:rPr>
          <w:t>пункте 64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14. Концессионер вправе  привлекать  к  выполнению  работ 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(созданию, созданию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 Соглашения   третьих   лиц,   за  действия  которых  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отвечает как за свои собственные.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15. ___________________________________________________ обязан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 свой счет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(разработать и согласовать с Концедентом, разработать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 передать Концессионеру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проектную документацию, необходимую для 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(создания, создания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и 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Соглашения, до "__" ____________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Проектная  документация  должна  соответствовать  требованиям,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предъявляемым  к  объекту  Соглашения  в  соответствии  с решением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о заключении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16.  Концедент  обязуется обеспечить Концессионеру необходимые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условия для выполнения работ по 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sz w:val="18"/>
        </w:rPr>
        <w:t>(созданию, созданию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>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Соглашения,  в   том  числе  принять необходимые меры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обеспечению  свободного  доступа Концессионера и уполномоченных 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 к объекту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17. Концедент обязуется оказывать Концессионеру содействие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выполнении работ по 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путем осуществления следующих действий: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(указать конкретные 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18.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Соглашения.) Концедент обязан направлять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средства на финансирование расходов на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(создание, создание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и 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в  объемах  и формах, указанных в приложении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19.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Соглашения.) Концедент обязан направлять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средства на финансирование расходов на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</w:t>
      </w:r>
      <w:r>
        <w:rPr>
          <w:sz w:val="18"/>
        </w:rPr>
        <w:t>(содержание,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использование (эксплуатацию) объекта Соглашения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 и в срок 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20.  При  обнаружении  Концессионером несоответствия проектной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  требованиям,  установленным  настоящим  Соглашением,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требованиям  технических  регламентов  и иных нормативных правовых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актов   Российской  Федерации  Концессионер  обязуется  немедленно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предупредить  об этом Концедента и на основании решения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 момента внесения необходимых изменений в проектную документацию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приостановить работу по 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   обнаружении   несоответствия   проектной   документации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требованиям,   установленным   настоящим   Соглашением,  в 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разработки проектной документации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(Концессионером,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несет ответственность перед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(Концессионером, Концедентом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порядке и размерах, указанных в приложении N ______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21.  При  обнаружении  Концессионером  не  зависящих от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обстоятельств, делающих невозможным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(создание, создание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   ввод    в    эксплуатацию    объекта   Соглашения   в  сроки,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установленные   настоящим   Соглашением,   и  (или)  использование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(эксплуатацию)    объекта   Соглашения,   Концессионер   обязуется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немедленно  уведомить  Концедента  об  указанных обстоятельствах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целях   согласования  дальнейших  действий  Сторон  по  исполнению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22.   Концессионер   обязан   ввести   объект   Соглашения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эксплуатацию в порядке, установленном законодательством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23.    Концессионер    обязан   приступить   к   использованию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(эксплуатации)  объекта  Соглашения  в срок, указанный в </w:t>
      </w:r>
      <w:hyperlink w:anchor="P798">
        <w:r>
          <w:rPr>
            <w:rStyle w:val="ListLabel2"/>
            <w:color w:val="0000FF"/>
            <w:sz w:val="18"/>
          </w:rPr>
          <w:t>пункте 66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24. Концессионер обязан осуществить инвестиции в 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  </w:t>
      </w:r>
      <w:r>
        <w:rPr>
          <w:sz w:val="18"/>
        </w:rPr>
        <w:t>(создание,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создание и 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в  объемах  и формах, указанных в приложении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25.   Концессионер  обязан  обеспечить  сдачу  в  эксплуатацию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 Соглашения   с   технико-экономическими   показателями,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указанными  в  приложении  N ____ к настоящему Соглашению, в срок,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указанный в </w:t>
      </w:r>
      <w:hyperlink w:anchor="P796">
        <w:r>
          <w:rPr>
            <w:rStyle w:val="ListLabel2"/>
            <w:color w:val="0000FF"/>
            <w:sz w:val="18"/>
          </w:rPr>
          <w:t>пункте 65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26. Завершение Концессионером работ по 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</w:t>
      </w:r>
      <w:r>
        <w:rPr>
          <w:sz w:val="18"/>
        </w:rPr>
        <w:t>(созданию, созданию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  оформляется    подписываемым    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документом  об  исполнении  Концессионером  своих  обязательств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 объекта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IV. ПОРЯДОК ПРЕДОСТАВЛЕНИЯ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КОНЦЕССИОНЕРУ ЗЕМЕЛЬНЫХ УЧАСТКОВ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27. Концедент обязуется заключить   с  Концессионером  договор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 земельного участка,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 котором располагается, будет расположен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и (или) который необходим для осуществления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деятельности по настоящему Соглашению,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 календарных дней с даты подписания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Указанный  земельный  участок  принадлежит Концеденту на праве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 на основании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(собственности, владения и пользования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(наименование и реквизиты правоустанавливающих документов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и (или) документов о государственной регистрации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Концедента в отношении земельного участка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28.  Описание  земельного участка, в том числе его кадастровый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номер,   местоположение,  площадь,  описание  границ,  выписка  из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государственного  земельного  кадастра,  приведено в   приложениях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N 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29.   Арендная   плата   за   переданный   земельный   участок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устанавливается на основании 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>(наименование правового акта)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 за 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(период времени)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30. Договор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земельного   участка  заключается  на  срок, указанный в </w:t>
      </w:r>
      <w:hyperlink w:anchor="P770">
        <w:r>
          <w:rPr>
            <w:rStyle w:val="ListLabel2"/>
            <w:color w:val="0000FF"/>
            <w:sz w:val="18"/>
          </w:rPr>
          <w:t>пункте 61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Договор __________________________ земельного участка подлежит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(аренды, субаренды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 регистрации  в  установленном 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Федерации  порядке  и вступает в силу с момента данной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регистрации.   Государственная   регистрация  указанного  договора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за счет 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(Концессионера, Концедента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31. Концессионер не вправе передавать свои права  по  договору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земельного   участка  другим  лицам и сдавать земельный участок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субаренду, если иное не  предусмотрено договором 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</w:t>
      </w:r>
      <w:r>
        <w:rPr>
          <w:sz w:val="18"/>
        </w:rPr>
        <w:t>(аренды,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земельного участка.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32.  Прекращение настоящего Соглашения является основанием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договора _________________________ земельного участка.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(аренды, субаренды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33. Копии документов, удостоверяющих право 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(собственности,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владения и пользования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  в   отношении   земельного  участка, предоставляемого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по договору 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указаны в приложении N ________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34. Концессионер 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(вправе с согласия Концедента, не вправе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возводить   на   земельном   участке,  находящемся в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Концедента,  объекты  недвижимого  имущества, не входящие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Соглашения,   предназначенные   для   использования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осуществлении    Концессионером    деятельности    по  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V. ВЛАДЕНИЕ, ПОЛЬЗОВАНИЕ И РАСПОРЯЖЕНИЕ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ОБЪЕКТАМИ ИМУЩЕСТВА, ПРЕДОСТАВЛЯЕМЫМИ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35. Концедент обязан предоставить Концессионеру права владения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пользования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Соглашения или в состав иного имущества, объекта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36. Концессионер   обязан    использовать    (эксплуатировать)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либо объекта недвижимого имущества, входящего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объекта Соглашения или в состав иного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либо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 установленном    настоящим    Соглашением   порядке   в  целях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осуществления   деятельности,  указанной  в  </w:t>
      </w:r>
      <w:hyperlink w:anchor="P100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37.  Концессионер  обязан  поддерживать  объект  Соглашения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исправном   состоянии,   производить   за   свой  счет  текущий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капитальный   ремонт,   нести   расходы   на   содержание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за  исключением  случаев,  когда  указанные  действия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осуществляются  Концедентом в соответствии с </w:t>
      </w:r>
      <w:hyperlink w:anchor="P552">
        <w:r>
          <w:rPr>
            <w:rStyle w:val="ListLabel2"/>
            <w:color w:val="0000FF"/>
            <w:sz w:val="18"/>
          </w:rPr>
          <w:t>пунктом 38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bookmarkStart w:id="8" w:name="P552"/>
      <w:bookmarkEnd w:id="8"/>
      <w:r>
        <w:rPr>
          <w:sz w:val="18"/>
        </w:rPr>
        <w:t xml:space="preserve">    </w:t>
      </w:r>
      <w:r>
        <w:rPr>
          <w:sz w:val="18"/>
        </w:rPr>
        <w:t>38. Концедент    обязан  осуществлять  следующие  действия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(поддержанию объекта Соглашения в исправном состоянии, 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содержанию, текущему и капитальному ремонту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39.  Концессионер имеет право с согласия Концедента передавать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 Соглашения  в  пользование  третьим  лицам  на  срок, 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превышающий  срока  действия  настоящего  Соглашения, указанного в</w:t>
      </w:r>
    </w:p>
    <w:p>
      <w:pPr>
        <w:pStyle w:val="ConsPlusNonformat"/>
        <w:jc w:val="both"/>
        <w:rPr>
          <w:sz w:val="18"/>
        </w:rPr>
      </w:pPr>
      <w:hyperlink w:anchor="P770">
        <w:r>
          <w:rPr>
            <w:rStyle w:val="ListLabel2"/>
            <w:color w:val="0000FF"/>
            <w:sz w:val="18"/>
          </w:rPr>
          <w:t>пункте   61</w:t>
        </w:r>
      </w:hyperlink>
      <w:r>
        <w:rPr>
          <w:sz w:val="18"/>
        </w:rPr>
        <w:t xml:space="preserve">   настоящего   Соглашения,   при   условии  соблюдения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   обязательств,     предусмотренных    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40.  Передача  Концессионером  в  залог или отчуждение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и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(наименование и местоположение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имущества, входящего в состав объекта Соглашения или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 допускается.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41. Продукция и доходы, полученные Концессионером в результате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осуществления  деятельности  по  настоящему  Соглашению,  являются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собственностью Концессионера, за исключением 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(наименование и объем продукции, размер доходов, которые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поступают в собственность Концедента,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42.  Имущество, созданное или приобретенное Концессионером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исполнении   настоящего   Соглашения   и  не  являющееся  объектом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и 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(объектом иного имущества - указать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является собственностью Концессионера, за исключением 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(наименование объектов имущества, передаваемых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в собственность Концедента)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43.  Концессионер  обязан учитывать объект Соглашения на своем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балансе и производить соответствующее начисление амортизации.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VI. ПОРЯДОК ПЕРЕДАЧИ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КОНЦЕДЕНТУ ОБЪЕКТОВ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9" w:name="P592"/>
      <w:bookmarkEnd w:id="9"/>
      <w:r>
        <w:rPr>
          <w:sz w:val="18"/>
        </w:rPr>
        <w:t xml:space="preserve">    </w:t>
      </w:r>
      <w:r>
        <w:rPr>
          <w:sz w:val="18"/>
        </w:rPr>
        <w:t>44.  Концессионер  обязан  передать  Концеденту,  а  Концедент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обязан  принять  объект  Соглашения  в срок, указанный в </w:t>
      </w:r>
      <w:hyperlink w:anchor="P805">
        <w:r>
          <w:rPr>
            <w:rStyle w:val="ListLabel2"/>
            <w:color w:val="0000FF"/>
            <w:sz w:val="18"/>
          </w:rPr>
          <w:t>пункте 67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Соглашения.   Передаваемый   Концессионером   объект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 должен  находиться в состоянии, указанном в приложении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N ___ к настоящему  Соглашению,  быть  пригодным для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 указанной  в  </w:t>
      </w:r>
      <w:hyperlink w:anchor="P100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настоящего Соглашения, и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должен быть обременен правами третьих лиц.</w:t>
      </w:r>
    </w:p>
    <w:p>
      <w:pPr>
        <w:pStyle w:val="ConsPlusNonformat"/>
        <w:jc w:val="both"/>
        <w:rPr>
          <w:sz w:val="18"/>
        </w:rPr>
      </w:pPr>
      <w:bookmarkStart w:id="10" w:name="P599"/>
      <w:bookmarkEnd w:id="10"/>
      <w:r>
        <w:rPr>
          <w:sz w:val="18"/>
        </w:rPr>
        <w:t xml:space="preserve">    </w:t>
      </w:r>
      <w:r>
        <w:rPr>
          <w:sz w:val="18"/>
        </w:rPr>
        <w:t>45.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Соглашения.) Концессионер обязан возвратить Концеденту,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  Концедент  обязан  принять  иное  имущество в срок, указанный в</w:t>
      </w:r>
    </w:p>
    <w:p>
      <w:pPr>
        <w:pStyle w:val="ConsPlusNonformat"/>
        <w:jc w:val="both"/>
        <w:rPr>
          <w:sz w:val="18"/>
        </w:rPr>
      </w:pPr>
      <w:hyperlink w:anchor="P808">
        <w:r>
          <w:rPr>
            <w:rStyle w:val="ListLabel2"/>
            <w:color w:val="0000FF"/>
            <w:sz w:val="18"/>
          </w:rPr>
          <w:t>пункте  68</w:t>
        </w:r>
      </w:hyperlink>
      <w:r>
        <w:rPr>
          <w:sz w:val="18"/>
        </w:rPr>
        <w:t xml:space="preserve">  настоящего  Соглашения,  и  в  состоянии,  указанном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приложении N ___ к настоящему Соглашению.</w:t>
      </w:r>
    </w:p>
    <w:p>
      <w:pPr>
        <w:pStyle w:val="ConsPlusNonformat"/>
        <w:jc w:val="both"/>
        <w:rPr>
          <w:sz w:val="18"/>
        </w:rPr>
      </w:pPr>
      <w:bookmarkStart w:id="11" w:name="P605"/>
      <w:bookmarkEnd w:id="11"/>
      <w:r>
        <w:rPr>
          <w:sz w:val="18"/>
        </w:rPr>
        <w:t xml:space="preserve">    </w:t>
      </w:r>
      <w:r>
        <w:rPr>
          <w:sz w:val="18"/>
        </w:rPr>
        <w:t>46.  Передача  Концессионером Концеденту объектов, указанных в</w:t>
      </w:r>
    </w:p>
    <w:p>
      <w:pPr>
        <w:pStyle w:val="ConsPlusNonformat"/>
        <w:jc w:val="both"/>
        <w:rPr>
          <w:sz w:val="18"/>
        </w:rPr>
      </w:pPr>
      <w:hyperlink w:anchor="P592">
        <w:r>
          <w:rPr>
            <w:rStyle w:val="ListLabel2"/>
            <w:color w:val="0000FF"/>
            <w:sz w:val="18"/>
          </w:rPr>
          <w:t>пункте   44</w:t>
        </w:r>
      </w:hyperlink>
      <w:r>
        <w:rPr>
          <w:sz w:val="18"/>
        </w:rPr>
        <w:t xml:space="preserve">   (в   </w:t>
      </w:r>
      <w:hyperlink w:anchor="P592">
        <w:r>
          <w:rPr>
            <w:rStyle w:val="ListLabel2"/>
            <w:color w:val="0000FF"/>
            <w:sz w:val="18"/>
          </w:rPr>
          <w:t>пунктах   44</w:t>
        </w:r>
      </w:hyperlink>
      <w:r>
        <w:rPr>
          <w:sz w:val="18"/>
        </w:rPr>
        <w:t xml:space="preserve">   и   </w:t>
      </w:r>
      <w:hyperlink w:anchor="P599">
        <w:r>
          <w:rPr>
            <w:rStyle w:val="ListLabel2"/>
            <w:color w:val="0000FF"/>
            <w:sz w:val="18"/>
          </w:rPr>
          <w:t>45)</w:t>
        </w:r>
      </w:hyperlink>
      <w:r>
        <w:rPr>
          <w:sz w:val="18"/>
        </w:rPr>
        <w:t xml:space="preserve">  настоящего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по ________________________________, подписываемому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47.  Концессионер передает Концеденту документы, относящиеся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передаваемому  объекту,  одновременно  с  передачей  этого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Концеденту.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48. Концедент вправе отказаться от подписания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случае 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(указать обстоятельства, при наступлении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Концедент вправе отказаться от подписания)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49. Обязанность Концессионера по передаче объекта Соглашения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(наименование объектов недвижимого имущества, входящих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иного имущества, - 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исполненной с момента подписания Сторонами 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  государственной   регистрации  прекращения  прав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 владение и пользование указанными объектами.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 Концессионера  по  передаче  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входящего  в  состав  иного  имущества,  считается  исполненной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момента подписания Сторонами 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уклонении Концедента от подписания документа, указанного в</w:t>
      </w:r>
    </w:p>
    <w:p>
      <w:pPr>
        <w:pStyle w:val="ConsPlusNonformat"/>
        <w:jc w:val="both"/>
        <w:rPr>
          <w:sz w:val="18"/>
        </w:rPr>
      </w:pPr>
      <w:hyperlink w:anchor="P605">
        <w:r>
          <w:rPr>
            <w:rStyle w:val="ListLabel2"/>
            <w:color w:val="0000FF"/>
            <w:sz w:val="18"/>
          </w:rPr>
          <w:t>пункте  46</w:t>
        </w:r>
      </w:hyperlink>
      <w:r>
        <w:rPr>
          <w:sz w:val="18"/>
        </w:rPr>
        <w:t xml:space="preserve">  настоящего  Соглашения,  обязанность  Концессионера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передаче  объектов,  указанных  в  </w:t>
      </w:r>
      <w:hyperlink w:anchor="P592">
        <w:r>
          <w:rPr>
            <w:rStyle w:val="ListLabel2"/>
            <w:color w:val="0000FF"/>
            <w:sz w:val="18"/>
          </w:rPr>
          <w:t>пункте  44</w:t>
        </w:r>
      </w:hyperlink>
      <w:r>
        <w:rPr>
          <w:sz w:val="18"/>
        </w:rPr>
        <w:t xml:space="preserve">  (в </w:t>
      </w:r>
      <w:hyperlink w:anchor="P592">
        <w:r>
          <w:rPr>
            <w:rStyle w:val="ListLabel2"/>
            <w:color w:val="0000FF"/>
            <w:sz w:val="18"/>
          </w:rPr>
          <w:t>пунктах 44</w:t>
        </w:r>
      </w:hyperlink>
      <w:r>
        <w:rPr>
          <w:sz w:val="18"/>
        </w:rPr>
        <w:t xml:space="preserve"> и </w:t>
      </w:r>
      <w:hyperlink w:anchor="P599">
        <w:r>
          <w:rPr>
            <w:rStyle w:val="ListLabel2"/>
            <w:color w:val="0000FF"/>
            <w:sz w:val="18"/>
          </w:rPr>
          <w:t>45)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Соглашения,  считается  исполненной, если Концессионер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осуществил   все   необходимые   действия  по  передаче  указанных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объектов,   включая   действия   по   государственной 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 прав  Концессионера  на  владение и пользование этими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50. Уклонение одной из Сторон от подписания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признается  отказом  этой  Стороны  от исполнения ею обязанностей,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установленных </w:t>
      </w:r>
      <w:hyperlink w:anchor="P592">
        <w:r>
          <w:rPr>
            <w:rStyle w:val="ListLabel2"/>
            <w:color w:val="0000FF"/>
            <w:sz w:val="18"/>
          </w:rPr>
          <w:t>пунктом 44</w:t>
        </w:r>
      </w:hyperlink>
      <w:r>
        <w:rPr>
          <w:sz w:val="18"/>
        </w:rPr>
        <w:t xml:space="preserve"> </w:t>
      </w:r>
      <w:hyperlink w:anchor="P592">
        <w:r>
          <w:rPr>
            <w:rStyle w:val="ListLabel2"/>
            <w:color w:val="0000FF"/>
            <w:sz w:val="18"/>
          </w:rPr>
          <w:t>(пунктами 44</w:t>
        </w:r>
      </w:hyperlink>
      <w:r>
        <w:rPr>
          <w:sz w:val="18"/>
        </w:rPr>
        <w:t xml:space="preserve"> и </w:t>
      </w:r>
      <w:hyperlink w:anchor="P599">
        <w:r>
          <w:rPr>
            <w:rStyle w:val="ListLabel2"/>
            <w:color w:val="0000FF"/>
            <w:sz w:val="18"/>
          </w:rPr>
          <w:t>45)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51.  Прекращение  прав Концессионера на владение и пользование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объектами   недвижимого  имущества,  входящими  в  состав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и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(наименование объектов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входящих в состав иного имущества,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подлежит    государственной     регистрации    в     установленном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 Российской  Федерации  порядке. Государственная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регистрация     прекращения     указанных    прав   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за счет 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(Концедента, Концессионера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Стороны   обязуются   осуществить  действия,  необходимые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  регистрации    прекращения    указанных   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Концессионера,  в  течение  ___________  календарных  дней 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этом Стороны обязуются осуществить следующие действия: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(указать действия, осуществляемые соответственно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Концессионером и Концедентом)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2" w:name="P667"/>
      <w:bookmarkEnd w:id="12"/>
      <w:r>
        <w:rPr>
          <w:sz w:val="18"/>
        </w:rPr>
        <w:t xml:space="preserve">            </w:t>
      </w:r>
      <w:r>
        <w:rPr>
          <w:sz w:val="18"/>
        </w:rPr>
        <w:t>VII. ПОРЯДОК ОСУЩЕСТВЛЕНИЯ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ДЕЯТЕЛЬНОСТИ 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52.  По настоящему Соглашению Концессионер обязан на условиях,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предусмотренных  настоящим Соглашением, осуществлять деятельность,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указанную в </w:t>
      </w:r>
      <w:hyperlink w:anchor="P100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53.    Концессионер    обязан    осуществлять    связанную 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использованием объекта Соглашения деятельность, указанную в пункте</w:t>
      </w:r>
    </w:p>
    <w:p>
      <w:pPr>
        <w:pStyle w:val="ConsPlusNonformat"/>
        <w:jc w:val="both"/>
        <w:rPr>
          <w:sz w:val="18"/>
        </w:rPr>
      </w:pPr>
      <w:hyperlink w:anchor="P100">
        <w:r>
          <w:rPr>
            <w:rStyle w:val="ListLabel2"/>
            <w:color w:val="0000FF"/>
            <w:sz w:val="18"/>
          </w:rPr>
          <w:t>1</w:t>
        </w:r>
      </w:hyperlink>
      <w:r>
        <w:rPr>
          <w:sz w:val="18"/>
        </w:rPr>
        <w:t xml:space="preserve"> настоящего Соглашения, и не прекращать (не приостанавливать) эту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деятельность без согласия Концедента.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54. Концессионер обязан осуществлять деятельность, указанную в</w:t>
      </w:r>
    </w:p>
    <w:p>
      <w:pPr>
        <w:pStyle w:val="ConsPlusNonformat"/>
        <w:jc w:val="both"/>
        <w:rPr>
          <w:sz w:val="18"/>
        </w:rPr>
      </w:pPr>
      <w:hyperlink w:anchor="P100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 настоящего  Соглашения,  в соответствии с требованиями,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установленными законодательством Российской Федерации, включая: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  требования   к   транспортно-эксплуатационному  состоянию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и ____________________________________________;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(объекта иного имущества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  требования   к   передаче   имущественных  и  иных  прав,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необходимых для 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(создания, создания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эксплуатации объекта Соглашения и 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(объекта иного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 порядок  обеспечения  ответственности  по  рискам, включая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материальную  ответственность,  в том числе по рискам, связанным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обеспечением безопасности дорожного движения на объекте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_______________________________________________________________;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(объекте иного имущества - 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г) порядок осуществления контроля деятельности по эксплуатации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и ____________________________________________;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(объекта иного имущества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д) требования и правила по эксплуатации объекта Соглашения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(объекта иного имущества - 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е)  гарантии  беспрепятственного  доступа на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представителей   органов,  обеспечивающих  надзор  и  контроль 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деятельностью по 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эксплуатации объекта Соглашения и 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(объекта иного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   также  органов  в  области  обеспечения безопасности дорожного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движения;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ж) иные требования.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55. В случае если Концессионер эксплуатирует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_____________________________________________ на платной основе,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(наименование объекта иного имущества)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указанная    деятельность   осуществляется    в    соответствии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требованиями,           установленными          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Федерации, включая: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 порядок  установления,  сбора  и  использования  платы 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проезд;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  порядок   осуществления   контроля   за   соответствующей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деятельностью;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 обеспечение  бесплатного  проезда  для отдельных категорий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транспортных средств в порядке, предусмотренном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</w:t>
      </w:r>
      <w:r>
        <w:rPr>
          <w:sz w:val="18"/>
        </w:rPr>
        <w:t>(указать номер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пункта настоящего Соглашения или номер приложения)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г)  предоставление  отдельным категориям граждан установленных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федеральными  законами,  законами  субъекта 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нормативными  правовыми  актами  органов  местного  самоуправления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льгот, в том числе льгот по оплате товаров, работ и услуг.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56. Концессионер обязан осуществлять деятельность, указанную в</w:t>
      </w:r>
    </w:p>
    <w:p>
      <w:pPr>
        <w:pStyle w:val="ConsPlusNonformat"/>
        <w:jc w:val="both"/>
        <w:rPr>
          <w:sz w:val="18"/>
        </w:rPr>
      </w:pPr>
      <w:hyperlink w:anchor="P100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с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(день, месяц, год или момент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ввода объекта Соглашения в эксплуатацию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и   до   окончания   срока,  указанного   в  </w:t>
      </w:r>
      <w:hyperlink w:anchor="P811">
        <w:r>
          <w:rPr>
            <w:rStyle w:val="ListLabel2"/>
            <w:color w:val="0000FF"/>
            <w:sz w:val="18"/>
          </w:rPr>
          <w:t>пункте  69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 xml:space="preserve">57.  Помимо  деятельности,  указанной  в  </w:t>
      </w:r>
      <w:hyperlink w:anchor="P100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 Концессионер  с  использованием  объекта 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 осуществлять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(имеет право, не имеет право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(наименование вида деятельности)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58.  Концессионер  имеет право исполнять настоящее Соглашение,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включая  осуществление  деятельности,  предусмотренной  </w:t>
      </w:r>
      <w:hyperlink w:anchor="P100">
        <w:r>
          <w:rPr>
            <w:rStyle w:val="ListLabel2"/>
            <w:color w:val="0000FF"/>
            <w:sz w:val="18"/>
          </w:rPr>
          <w:t>пунктом 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своими силами и (или) с привлечением других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лиц.  При  этом  Концессионер  несет  ответственность  за действия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других лиц как за свои собственные.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59.    Концессионер    обязан    предоставлять    потребителям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установленные  федеральными законами, законами субъекта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 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 льготы, в том числе льготы по оплате товаров, работ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услуг. Указанные льготы предоставляются Концессионером в случаях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порядке, указанных в приложении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Условия   и   порядок  компенсации  Концедентом 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расходов,   связанных   с   предоставлением  установленных  льгот,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приведены в приложении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60.   Концессионер   обязан  при  осуществлении  деятельности,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указанной   в   </w:t>
      </w:r>
      <w:hyperlink w:anchor="P100">
        <w:r>
          <w:rPr>
            <w:rStyle w:val="ListLabel2"/>
            <w:color w:val="0000FF"/>
            <w:sz w:val="18"/>
          </w:rPr>
          <w:t>пункте   1</w:t>
        </w:r>
      </w:hyperlink>
      <w:r>
        <w:rPr>
          <w:sz w:val="18"/>
        </w:rPr>
        <w:t xml:space="preserve">   настоящего  Соглашения,  осуществлять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реализацию производимых 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(наименование товаров, работ и услуг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 регулируемым ценам (тарифам) и в соответствии с установленными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надбавками к ценам (тарифам).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3" w:name="P768"/>
      <w:bookmarkEnd w:id="13"/>
      <w:r>
        <w:rPr>
          <w:sz w:val="18"/>
        </w:rPr>
        <w:t xml:space="preserve">               </w:t>
      </w:r>
      <w:r>
        <w:rPr>
          <w:sz w:val="18"/>
        </w:rPr>
        <w:t>VIII. СРОКИ 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4" w:name="P770"/>
      <w:bookmarkEnd w:id="14"/>
      <w:r>
        <w:rPr>
          <w:sz w:val="18"/>
        </w:rPr>
        <w:t xml:space="preserve">    </w:t>
      </w:r>
      <w:r>
        <w:rPr>
          <w:sz w:val="18"/>
        </w:rPr>
        <w:t>61. Настоящее Соглашение вступает в силу со дня его подписания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действует 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(срок указывается в соответствии с решением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Концедента о заключении настоящего Соглашения)</w:t>
      </w:r>
    </w:p>
    <w:p>
      <w:pPr>
        <w:pStyle w:val="ConsPlusNonformat"/>
        <w:jc w:val="both"/>
        <w:rPr>
          <w:sz w:val="18"/>
        </w:rPr>
      </w:pPr>
      <w:bookmarkStart w:id="15" w:name="P775"/>
      <w:bookmarkEnd w:id="15"/>
      <w:r>
        <w:rPr>
          <w:sz w:val="18"/>
        </w:rPr>
        <w:t xml:space="preserve">    </w:t>
      </w:r>
      <w:r>
        <w:rPr>
          <w:sz w:val="18"/>
        </w:rPr>
        <w:t>62.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(создания, создания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- "__" ____________ 20__ г.</w:t>
      </w:r>
    </w:p>
    <w:p>
      <w:pPr>
        <w:pStyle w:val="ConsPlusNonformat"/>
        <w:jc w:val="both"/>
        <w:rPr>
          <w:sz w:val="18"/>
        </w:rPr>
      </w:pPr>
      <w:bookmarkStart w:id="16" w:name="P779"/>
      <w:bookmarkEnd w:id="16"/>
      <w:r>
        <w:rPr>
          <w:sz w:val="18"/>
        </w:rPr>
        <w:t xml:space="preserve">    </w:t>
      </w:r>
      <w:r>
        <w:rPr>
          <w:sz w:val="18"/>
        </w:rPr>
        <w:t>63.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(создания, создания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(наименование и местоположение объектов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 - "__" 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входящих в состав объекта Соглашения)</w:t>
      </w:r>
    </w:p>
    <w:p>
      <w:pPr>
        <w:pStyle w:val="ConsPlusNonformat"/>
        <w:jc w:val="both"/>
        <w:rPr>
          <w:sz w:val="18"/>
        </w:rPr>
      </w:pPr>
      <w:bookmarkStart w:id="17" w:name="P786"/>
      <w:bookmarkEnd w:id="17"/>
      <w:r>
        <w:rPr>
          <w:sz w:val="18"/>
        </w:rPr>
        <w:t xml:space="preserve">    </w:t>
      </w:r>
      <w:r>
        <w:rPr>
          <w:sz w:val="18"/>
        </w:rPr>
        <w:t>64.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(модернизации, замены морально устаревшего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физически изношенного оборудования новым, более производительным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оборудованием, осуществления мероприятий по улучшению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характеристик и эксплуатационных свойств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"__" ___________ 20__ г.</w:t>
      </w:r>
    </w:p>
    <w:p>
      <w:pPr>
        <w:pStyle w:val="ConsPlusNonformat"/>
        <w:jc w:val="both"/>
        <w:rPr>
          <w:sz w:val="18"/>
        </w:rPr>
      </w:pPr>
      <w:bookmarkStart w:id="18" w:name="P796"/>
      <w:bookmarkEnd w:id="18"/>
      <w:r>
        <w:rPr>
          <w:sz w:val="18"/>
        </w:rPr>
        <w:t xml:space="preserve">    </w:t>
      </w:r>
      <w:r>
        <w:rPr>
          <w:sz w:val="18"/>
        </w:rPr>
        <w:t>65. Срок    ввода   в   эксплуатацию    объекта   Соглашения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"__" _________ 20__ г.</w:t>
      </w:r>
    </w:p>
    <w:p>
      <w:pPr>
        <w:pStyle w:val="ConsPlusNonformat"/>
        <w:jc w:val="both"/>
        <w:rPr>
          <w:sz w:val="18"/>
        </w:rPr>
      </w:pPr>
      <w:bookmarkStart w:id="19" w:name="P798"/>
      <w:bookmarkEnd w:id="19"/>
      <w:r>
        <w:rPr>
          <w:sz w:val="18"/>
        </w:rPr>
        <w:t xml:space="preserve">    </w:t>
      </w:r>
      <w:r>
        <w:rPr>
          <w:sz w:val="18"/>
        </w:rPr>
        <w:t>66.  Срок  использования (эксплуатации) Концессионером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- с "__" _________ 20__ г. по "__" _________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Срок  использования  Концессионером  принадлежащих 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исключительных  прав на результаты интеллектуальной деятельности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соответствии   с  договором,  указанным  в  </w:t>
      </w:r>
      <w:hyperlink w:anchor="P864">
        <w:r>
          <w:rPr>
            <w:rStyle w:val="ListLabel2"/>
            <w:color w:val="0000FF"/>
            <w:sz w:val="18"/>
          </w:rPr>
          <w:t>пункте  75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- 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0" w:name="P805"/>
      <w:bookmarkEnd w:id="20"/>
      <w:r>
        <w:rPr>
          <w:sz w:val="18"/>
        </w:rPr>
        <w:t xml:space="preserve">    </w:t>
      </w:r>
      <w:r>
        <w:rPr>
          <w:sz w:val="18"/>
        </w:rPr>
        <w:t>67. Срок передачи Концессионером Концеденту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- 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1" w:name="P808"/>
      <w:bookmarkEnd w:id="21"/>
      <w:r>
        <w:rPr>
          <w:sz w:val="18"/>
        </w:rPr>
        <w:t xml:space="preserve">    </w:t>
      </w:r>
      <w:r>
        <w:rPr>
          <w:sz w:val="18"/>
        </w:rPr>
        <w:t>68. Срок передачи Концессионером Концеденту иного имущества 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2" w:name="P811"/>
      <w:bookmarkEnd w:id="22"/>
      <w:r>
        <w:rPr>
          <w:sz w:val="18"/>
        </w:rPr>
        <w:t xml:space="preserve">    </w:t>
      </w:r>
      <w:r>
        <w:rPr>
          <w:sz w:val="18"/>
        </w:rPr>
        <w:t>69.  Срок осуществления Концессионером деятельности, указанной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</w:t>
      </w:r>
      <w:hyperlink w:anchor="P100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- 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(день, месяц, год либо иной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IX. ПЛАТА ПО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70. Концессионная плата вносится Концессионером 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  </w:t>
      </w:r>
      <w:r>
        <w:rPr>
          <w:sz w:val="18"/>
        </w:rPr>
        <w:t>(твердая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сумма платежей, перечисляемая периодически или единовременно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в соответствующий бюджет; установленная доля продукции,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доходов, полученных Концессионером в результате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деятельности по настоящему Соглашению; передача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в собственность имущества, находящегося в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Концессионера, - указать одну из форм либо сочетание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различных форм)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71.  Концессионер  обязан  уплачивать Концеденту концессионную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плату в размере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(указывается на основании протокола конкурсной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комиссии о результатах проведения конкурса на право заключения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настоящего Соглашения или на основании решения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о заключении 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72. Концессионная плата уплачивается Концессионером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_____________________________ в срок 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(период, в течение которого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вносится плата)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X. ИСКЛЮЧИТЕЛЬНЫЕ ПРАВА НА РЕЗУЛЬТАТЫ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ИНТЕЛЛЕКТУАЛЬНОЙ ДЕЯТЕЛЬНОСТИ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23" w:name="P848"/>
      <w:bookmarkEnd w:id="23"/>
      <w:r>
        <w:rPr>
          <w:sz w:val="18"/>
        </w:rPr>
        <w:t xml:space="preserve">    </w:t>
      </w:r>
      <w:r>
        <w:rPr>
          <w:sz w:val="18"/>
        </w:rPr>
        <w:t>73.  Концеденту  принадлежат исключительные права на следующие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результаты      интеллектуальной      деятельности,     полученные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за свой счет при исполнении настоящего Соглашения: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(наименование объектов интеллектуальной собственности)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Регистрация    прав   Концедента   на   указанные   результаты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интеллектуальной    деятельности    осуществляется    в   порядке,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установленном законодательством Российской Федерации, 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(Концедентом или Концессионером на основании полученных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от Концедента полномочий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74.   Концессионеру   принадлежат   исключительные   права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следующие  результаты  интеллектуальной  деятельности,  полученные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за свой счет при исполнении настоящего Соглашения: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(наименование объектов интеллектуальной собственности)</w:t>
      </w:r>
    </w:p>
    <w:p>
      <w:pPr>
        <w:pStyle w:val="ConsPlusNonformat"/>
        <w:jc w:val="both"/>
        <w:rPr>
          <w:sz w:val="18"/>
        </w:rPr>
      </w:pPr>
      <w:bookmarkStart w:id="24" w:name="P864"/>
      <w:bookmarkEnd w:id="24"/>
      <w:r>
        <w:rPr>
          <w:sz w:val="18"/>
        </w:rPr>
        <w:t xml:space="preserve">    </w:t>
      </w:r>
      <w:r>
        <w:rPr>
          <w:sz w:val="18"/>
        </w:rPr>
        <w:t>75.   В   целях   исполнения  Концессионером  обязательств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 Соглашению Концедент обязан заключить с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договор  о  передаче  на  безвозмездной  основе Концессионеру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пользования     результатами     интеллектуальной    деятельности,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предусмотренными  </w:t>
      </w:r>
      <w:hyperlink w:anchor="P848">
        <w:r>
          <w:rPr>
            <w:rStyle w:val="ListLabel2"/>
            <w:color w:val="0000FF"/>
            <w:sz w:val="18"/>
          </w:rPr>
          <w:t>пунктом 73</w:t>
        </w:r>
      </w:hyperlink>
      <w:r>
        <w:rPr>
          <w:sz w:val="18"/>
        </w:rPr>
        <w:t xml:space="preserve"> настоящего Соглашения, в соответствии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 законодательством  Российской  Федерации  на  срок, указанный в</w:t>
      </w:r>
    </w:p>
    <w:p>
      <w:pPr>
        <w:pStyle w:val="ConsPlusNonformat"/>
        <w:jc w:val="both"/>
        <w:rPr>
          <w:sz w:val="18"/>
        </w:rPr>
      </w:pPr>
      <w:hyperlink w:anchor="P770">
        <w:r>
          <w:rPr>
            <w:rStyle w:val="ListLabel2"/>
            <w:color w:val="0000FF"/>
            <w:sz w:val="18"/>
          </w:rPr>
          <w:t>пункте 61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76.  Прекращение настоящего Соглашения является основанием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  договора   о   передаче   на   безвозмездной  основе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 прав   пользования  результатами  интеллектуальной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предусмотренными </w:t>
      </w:r>
      <w:hyperlink w:anchor="P848">
        <w:r>
          <w:rPr>
            <w:rStyle w:val="ListLabel2"/>
            <w:color w:val="0000FF"/>
            <w:sz w:val="18"/>
          </w:rPr>
          <w:t>пунктом 73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XI. ПОРЯДОК ОСУЩЕСТВЛЕНИЯ КОНЦЕДЕНТОМ КОНТРОЛЯ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ЗА СОБЛЮДЕНИЕМ КОНЦЕССИОНЕРОМ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77.    Права    и    обязанности   Концедента   осуществляются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уполномоченными  им  органами  в  соответствии с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Федерации,   законодательством  субъектов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 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самоуправления.  Концедент  уведомляет  Концессионера  об органах,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уполномоченных  осуществлять  от  его имени права и обязанности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 Соглашению,  в  разумный  срок до начала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указанными  органами  возложенных  на них полномочий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78.    Концедент    осуществляет   контроль   за   соблюдением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 условий   настоящего   Соглашения,  в  том  числе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  по  осуществлению деятельности, указанной в </w:t>
      </w:r>
      <w:hyperlink w:anchor="P100">
        <w:r>
          <w:rPr>
            <w:rStyle w:val="ListLabel2"/>
            <w:color w:val="0000FF"/>
            <w:sz w:val="18"/>
          </w:rPr>
          <w:t>пункте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Соглашения,     обязательств    по    использованию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(эксплуатации)  объекта  Соглашения  в   соответствии   с  целями,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установленными     настоящим    Соглашением,  сроков   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обязательств, указанных в </w:t>
      </w:r>
      <w:hyperlink w:anchor="P768">
        <w:r>
          <w:rPr>
            <w:rStyle w:val="ListLabel2"/>
            <w:color w:val="0000FF"/>
            <w:sz w:val="18"/>
          </w:rPr>
          <w:t>разделе VIII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79.     Концессионер    обязан    обеспечить    представителям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уполномоченных  органов  Концедента,  осуществляющим  контроль 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исполнением    Концессионером   условий   настоящего 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беспрепятственный   доступ   на   объект  Соглашения,  а  также 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документации,  относящейся к осуществлению деятельности, указанной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</w:t>
      </w:r>
      <w:hyperlink w:anchor="P100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80.   Концедент   имеет   право  запрашивать  у 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информацию об исполнении Концессионером обязательств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  Порядок  представления  Концессионером и рассмотрения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Концедентом указанной информации установлен в приложении N 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81.   Концедент   не   вправе   вмешиваться   в  осуществление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хозяйственной деятельности Концессионера.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82. Представители уполномоченных Концедентом органов не вправе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разглашать  сведения, отнесенные настоящим Соглашением к сведениям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конфиденциального  характера  (приложение  N ________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Соглашению) или являющиеся коммерческой тайной.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83.  При обнаружении Концедентом в ходе осуществления контроля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    деятельностью   Концессионера   нарушений,   которые   могут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существенно   повлиять   на   соблюдение   Концессионером 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Соглашения,   Концедент   обязан   сообщить  об  этом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в течение __________________ календарных дней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обнаружения указанных нарушений.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84. Стороны обязаны в течение _______________ календарных дней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после  наступления  сроков  исполнения обязательств, установленных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пунктами  _________  настоящего  Соглашения, подписать документ об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исполнении указанных обязательств.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85.  Стороны  обязаны  своевременно  предоставлять  друг другу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информацию,  необходимую для исполнения обязанностей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Соглашению,  и незамедлительно уведомлять друг друга о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существенных  событий, способных повлиять на надлежащее исполнение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обязанностей.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XII. ОТВЕТСТВЕННОСТЬ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86.  За  неисполнение или ненадлежащее исполнение обязательств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   настоящему   Соглашению   Стороны   несут   ответственность,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предусмотренную законодательством Российской Федерации и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Соглашением.</w:t>
      </w:r>
    </w:p>
    <w:p>
      <w:pPr>
        <w:pStyle w:val="ConsPlusNonformat"/>
        <w:jc w:val="both"/>
        <w:rPr>
          <w:sz w:val="18"/>
        </w:rPr>
      </w:pPr>
      <w:bookmarkStart w:id="25" w:name="P935"/>
      <w:bookmarkEnd w:id="25"/>
      <w:r>
        <w:rPr>
          <w:sz w:val="18"/>
        </w:rPr>
        <w:t xml:space="preserve">    </w:t>
      </w:r>
      <w:r>
        <w:rPr>
          <w:sz w:val="18"/>
        </w:rPr>
        <w:t>87.  Концессионер  несет  ответственность перед Концедентом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допущенное при 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(создании, создании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  Соглашения    нарушение    требований,   установленных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настоящим   Соглашением,   требований   технических   регламентов,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проектной  документации,  иных  обязательных требований к качеству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Соглашения.</w:t>
      </w:r>
    </w:p>
    <w:p>
      <w:pPr>
        <w:pStyle w:val="ConsPlusNonformat"/>
        <w:jc w:val="both"/>
        <w:rPr>
          <w:sz w:val="18"/>
        </w:rPr>
      </w:pPr>
      <w:bookmarkStart w:id="26" w:name="P943"/>
      <w:bookmarkEnd w:id="26"/>
      <w:r>
        <w:rPr>
          <w:sz w:val="18"/>
        </w:rPr>
        <w:t xml:space="preserve">    </w:t>
      </w:r>
      <w:r>
        <w:rPr>
          <w:sz w:val="18"/>
        </w:rPr>
        <w:t xml:space="preserve">88.  В  случае  нарушения  требований,  указанных  в </w:t>
      </w:r>
      <w:hyperlink w:anchor="P935">
        <w:r>
          <w:rPr>
            <w:rStyle w:val="ListLabel2"/>
            <w:color w:val="0000FF"/>
            <w:sz w:val="18"/>
          </w:rPr>
          <w:t>пункте 87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Концедент обязан в течение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(количество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 с даты обнаружения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календарных дней, иной 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нарушения   направить   Концессионеру     в    письменной    форме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требование   безвозмездно    устранить    обнаруженное   нарушение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 указанием  пункта настоящего   Соглашения  и  (или) 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     которых     нарушены.     При     этом   срок 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устранения нарушения составляет 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(количество календарных дней, иной 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89.  Концедент  вправе потребовать от Концессионера возмещение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причиненных     Концеденту     убытков,    вызванных    нарушением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Концессионером   требований,  указанных  в  </w:t>
      </w:r>
      <w:hyperlink w:anchor="P935">
        <w:r>
          <w:rPr>
            <w:rStyle w:val="ListLabel2"/>
            <w:color w:val="0000FF"/>
            <w:sz w:val="18"/>
          </w:rPr>
          <w:t>пункте  87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если эти нарушения не были устранены Концессионером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срок,   определенный   Концедентом   в  требовании  об  устранении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нарушений,  предусмотренном  </w:t>
      </w:r>
      <w:hyperlink w:anchor="P943">
        <w:r>
          <w:rPr>
            <w:rStyle w:val="ListLabel2"/>
            <w:color w:val="0000FF"/>
            <w:sz w:val="18"/>
          </w:rPr>
          <w:t>пунктом 88</w:t>
        </w:r>
      </w:hyperlink>
      <w:r>
        <w:rPr>
          <w:sz w:val="18"/>
        </w:rPr>
        <w:t xml:space="preserve"> настоящего Соглашения,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являются существенными.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90.  Концессионер  несет  перед Концедентом ответственность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качество работ по 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 в   течение   5 лет со дня передачи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Концеденту.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91.  Концедент  имеет право на возмещение убытков, возникших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    неисполнения     или    ненадлежащего   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обязательств по настоящему Соглашению, указанных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пунктах ___________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Концессионер  имеет  право  на возмещение убытков, возникших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 неисполнения  или ненадлежащего исполнения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   по   настоящему  Соглашению,  указанных  в  пунктах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Возмещение   указанных   убытков   производится   в   порядке,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определенном в приложении N ________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92.  Концессионер обязан уплатить Концеденту в соответствующий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бюджет неустойку в виде _________________________________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(штрафа, пеней, в ином виде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неисполнения   или   ненадлежащего    исполнения 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установленных пунктами ______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том  числе в случае нарушения сроков  исполнения  обязательств,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указанных в  </w:t>
      </w:r>
      <w:hyperlink w:anchor="P768">
        <w:r>
          <w:rPr>
            <w:rStyle w:val="ListLabel2"/>
            <w:color w:val="0000FF"/>
            <w:sz w:val="18"/>
          </w:rPr>
          <w:t>разделе VIII</w:t>
        </w:r>
      </w:hyperlink>
      <w:r>
        <w:rPr>
          <w:sz w:val="18"/>
        </w:rPr>
        <w:t xml:space="preserve"> настоящего   Соглашения,    в    размере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93. Концедент обязан уплатить Концессионеру неустойку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неисполнения     или    ненадлежащего    исполнения   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 установленных  пунктами  _______________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в  том  числе  в  случае  нарушения сроков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обязательств, в размере 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94.  Концессионер  обязан  предоставить обеспечение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 установленных  пунктами  ______________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в  том числе по страхованию риска утраты (гибели)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повреждения объекта Соглашения, в следующих формах: 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</w:t>
      </w:r>
      <w:r>
        <w:rPr>
          <w:sz w:val="18"/>
        </w:rPr>
        <w:t>(указываются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в соответствии с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(указывается в соответствии с решением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о заключении 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95.   Сторона   вправе   не   приступать  к  исполнению  своих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обязанностей   по   настоящему  Соглашению  или  приостановить  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 с уведомлением другой Стороны в случае, когда нарушение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другой   Стороной  своих  обязанностей  по  настоящему 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препятствует исполнению указанных обязанностей.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XIII. ПОРЯДОК ВЗАИМОДЕЙСТВИЯ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ПРИ НАСТУПЛЕНИИ ОБСТОЯТЕЛЬСТВ НЕПРЕОДОЛИМОЙ СИЛЫ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96.  Сторона,  не  исполнившая  или  исполнившая  ненадлежащим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образом   свои   обязательства  по  настоящему  Соглашению,  несет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ответственность,   предусмотренную   законодательством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 и настоящим Соглашением, если не докажет, что надлежащее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   обязательств   по   настоящему  Соглашению  оказалось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невозможным  вследствие  наступления  обстоятельств  непреодолимой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силы.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97.   Сторона,  нарушившая  условия  настоящего  Соглашения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наступления обстоятельств непреодолимой силы, обязана: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 в  письменной форме уведомить другую Сторону о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 обстоятельств  не позднее __________ календарных дней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даты  их  наступления  и  представить  необходимые  документальные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подтверждения;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  письменно   уведомить   другую  Сторону  о  возобновлении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исполнения своих обязательств по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98.   Стороны   обязаны  предпринять  все  разумные  меры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устранения  последствий,  причиненных  наступлением  обстоятельств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непреодолимой  силы,  послуживших  препятствием  к  исполнению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надлежащему  исполнению  обязательств  по настоящему Соглашению, 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до устранения этих последствий предпринять в течение 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(указать срок)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следующие   меры,    направленные   на    обеспечение  надлежащего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осуществления  Концессионером  деятельности,  указанной в </w:t>
      </w:r>
      <w:hyperlink w:anchor="P100">
        <w:r>
          <w:rPr>
            <w:rStyle w:val="ListLabel2"/>
            <w:color w:val="0000FF"/>
            <w:sz w:val="18"/>
          </w:rPr>
          <w:t>пункте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Соглашения: 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(указать конкретные 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XIV. ИЗМЕНЕНИЕ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99.  Настоящее  Соглашение  может  быть  изменено  по согласию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Сторон.   Изменение   настоящего   Соглашения   осуществляется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письменной форме.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100.  Основанием  для  изменения условий 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является  существенное изменение обстоятельств, из которых Стороны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исходили    при    заключении   настоящего   Соглашения,   включая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невозможность  обеспечения  условий и порядка компенсации расходов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   по   предоставленным   им   потребителям  льготам,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  федеральными законами, законами субъекта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 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самоуправления,  в том числе по льготам по оплате товаров, работ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услуг.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101.  В  настоящее  Соглашение  вносятся изменения по согласию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   в   случае   установления   законодательством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субъекта  Российской Федерации, нормативными правовыми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актами  органов местного самоуправления норм, ухудшающих положение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   таким  образом,  что  он  в  значительной  степени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лишается  того,  на  что  был  вправе  рассчитывать при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Соглашения,  за  исключением  случая,  когда указанные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нормы  были  установлены  путем  внесения  изменений в технический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регламент,  иной  нормативный  правовой  акт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регулирующий  отношения по охране недр, окружающей среды, здоровья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граждан,  и Концессионер при осуществлении деятельности, указанной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 </w:t>
      </w:r>
      <w:hyperlink w:anchor="P100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 настоящего Соглашения, не предоставляет потребителям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(наименование товаров, работ и услуг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  регулируемым  ценам   (тарифам) и (или) с учетом регулируемых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надбавок к ценам (тарифам).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102.  Условия настоящего Соглашения, определенные на основании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конкурсного предложения Концессионера, подлежат изменению только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случае,  если  в  течение  срока  действия  настоящего 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  Российской   Федерации,   субъекта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 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   устанавливаются   нормы,   ухудшающие   положение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   таким  образом,  что  он  в  значительной  степени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лишается  того,  на  что  был  вправе  рассчитывать при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103.   В   целях   внесения  изменений  в  условия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   одна    из    Сторон   направляет   другой   Стороне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соответствующее предложение с обоснованием предлагаемых изменений.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Эта  другая  Сторона  в  течение _________ календарных дней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получения  указанного  предложения  рассматривает  его и принимает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решение  о  согласии  или  об  отказе  внести  изменения в условия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104.  Настоящее  Соглашение  может быть изменено по требованию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одной  из  Сторон  по  решению суда по основаниям, предусмотренным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Гражданским </w:t>
      </w:r>
      <w:hyperlink r:id="rId7">
        <w:r>
          <w:rPr>
            <w:rStyle w:val="ListLabel2"/>
            <w:color w:val="0000FF"/>
            <w:sz w:val="18"/>
          </w:rPr>
          <w:t>кодексом</w:t>
        </w:r>
      </w:hyperlink>
      <w:r>
        <w:rPr>
          <w:sz w:val="18"/>
        </w:rPr>
        <w:t xml:space="preserve"> 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105. Концессионер имеет право передавать с согласия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третьим  лицам свои права и обязанности по настоящему Соглашению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момента  ввода  в  эксплуатацию  объекта  Соглашения путем уступки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 или перевода долга по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XV. ПРЕКРАЩЕНИЕ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106. Настоящее Соглашение прекращается: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по истечении срока действия;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по соглашению Сторон;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на основании судебного решения о его досрочном расторжении.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107.  Настоящее  Соглашение может быть расторгнуто досрочно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основании  решения  суда  по  требованию  одной из Сторон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существенного   нарушения   другой   Стороной  условий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существенного  изменения  обстоятельств,  из 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Стороны  исходили  при его заключении, а также по иным основаниям,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предусмотренным федеральными законами.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108.   К   существенным   нарушениям   Концессионером 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 относятся: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нарушение установленных пунктами _______________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сроков 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(создания, создания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 нарушение  сроков  исполнения  обязательств, установленных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пунктами   ____________   настоящего   Соглашения,  более  чем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 календарных дней;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(указать по каждому пункту)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использование (эксплуатация) объекта Соглашения в целях,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установленных настоящим Соглашением;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г)   нарушение  установленных  настоящим  Соглашением  порядка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распоряжения    объектом    Соглашения,    порядка   использования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(эксплуатации) объекта Соглашения;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д)  неисполнение  или  ненадлежащее 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обязательств, указанных в </w:t>
      </w:r>
      <w:hyperlink w:anchor="P667">
        <w:r>
          <w:rPr>
            <w:rStyle w:val="ListLabel2"/>
            <w:color w:val="0000FF"/>
            <w:sz w:val="18"/>
          </w:rPr>
          <w:t>разделе VII</w:t>
        </w:r>
      </w:hyperlink>
      <w:r>
        <w:rPr>
          <w:sz w:val="18"/>
        </w:rPr>
        <w:t xml:space="preserve"> настоящего Соглашения, в 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числе     прекращение     или    приостановление 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соответствующей деятельности без согласия Концедента;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е)  неисполнение  или  ненадлежащее 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 по предоставлению потребителям 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товаров, работ и услуг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  том    числе    несоответствие    их   качества  требованиям,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  законодательством  Российской Федерации и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ж)  неисполнение  или  ненадлежащее 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  указанных   в   пунктах   ____________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109.  К существенным нарушениям Концедентом условий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 относится  неисполнение  или  ненадлежащее  исполнение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Концедентом    обязательств,   установленных   пунктами   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XVI. РАЗРЕШЕНИЕ СПОРОВ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110.  Все  споры и разногласия, которые могут возникнуть между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Сторонами  по настоящему Соглашению или в связи с ним, разрешаются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путем переговоров.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111.  В  случае недостижения согласия в результате проведенных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переговоров   Сторона,   заявляющая   о  существовании  спора 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разногласий  по  настоящему  Соглашению, направляет другой Стороне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письменную  претензию,  ответ  на  которую должен быть представлен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заявителю  в течение _______________ календарных  дней  с  даты 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получения.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 случае если ответ не представлен в указанный срок, претензия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принятой.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112. В случае недостижения Сторонами согласия споры, возникшие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между  Сторонами,  разрешаются  в соответствии с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XVII. РАЗМЕЩЕНИЕ ИНФОРМАЦИИ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113.    Настоящее   Соглашение,   за   исключением   сведений,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составляющих   государственную   и  коммерческую  тайну,  подлежит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размещению (опубликованию) на (в)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(наименование официального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сайта Концедента в сети Интернет, 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печатного средства массовой информации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XVIII. ЗАКЛЮЧИТЕЛЬНЫЕ ПОЛОЖЕНИЯ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114.   Сторона,   изменившая   свое  местонахождение  и 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реквизиты,  обязана  сообщить  об  этом  другой  Стороне в течение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 календарных дней с даты данного изменения.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115. Настоящее Соглашение составлено на русском языке в 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подлинных  экземплярах,  имеющих  равную  юридическую силу, из них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 экземпляров для Концедента и _____________ экземпляров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Концессионера.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116.  Все  приложения и дополнительные соглашения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Соглашению,   как   заключенные  в  момент  подписания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так  и после вступления в силу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являются   его   неотъемлемой   частью.   Указанные  приложения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дополнительные     соглашения     подписываются    уполномоченными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представителями Сторон.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XIX. АДРЕСА И РЕКВИЗИТЫ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Концедент                              Концессионер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                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                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Подписи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                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От Концедента                          От Концессионера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540eb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Nonformat" w:customStyle="1">
    <w:name w:val="ConsPlusNonformat"/>
    <w:qFormat/>
    <w:rsid w:val="00540ebb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540eb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Cell" w:customStyle="1">
    <w:name w:val="ConsPlusCell"/>
    <w:qFormat/>
    <w:rsid w:val="00540ebb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DocList" w:customStyle="1">
    <w:name w:val="ConsPlusDocList"/>
    <w:qFormat/>
    <w:rsid w:val="00540eb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540ebb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JurTerm" w:customStyle="1">
    <w:name w:val="ConsPlusJurTerm"/>
    <w:qFormat/>
    <w:rsid w:val="00540ebb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eastAsia="ru-RU" w:val="ru-RU" w:bidi="ar-SA"/>
    </w:rPr>
  </w:style>
  <w:style w:type="paragraph" w:styleId="ConsPlusTextList" w:customStyle="1">
    <w:name w:val="ConsPlusTextList"/>
    <w:qFormat/>
    <w:rsid w:val="00540ebb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83DC9E286CC1AE86EAE5E81BAB5F0618A05E56DFA23C329FD5FA535EAF4B751E47B4B81AD0AA52FA02DBF5EB388A35B5AEF7E289648384Bh3V9H" TargetMode="External"/><Relationship Id="rId3" Type="http://schemas.openxmlformats.org/officeDocument/2006/relationships/hyperlink" Target="consultantplus://offline/ref=683DC9E286CC1AE86EAE5E81BAB5F0618F01E76DFE27C329FD5FA535EAF4B751E47B4B81AD0AA42EA32DBF5EB388A35B5AEF7E289648384Bh3V9H" TargetMode="External"/><Relationship Id="rId4" Type="http://schemas.openxmlformats.org/officeDocument/2006/relationships/hyperlink" Target="consultantplus://offline/ref=683DC9E286CC1AE86EAE5E81BAB5F0618A05E56DFA23C329FD5FA535EAF4B751E47B4B81AD0AA52FA22DBF5EB388A35B5AEF7E289648384Bh3V9H" TargetMode="External"/><Relationship Id="rId5" Type="http://schemas.openxmlformats.org/officeDocument/2006/relationships/hyperlink" Target="consultantplus://offline/ref=683DC9E286CC1AE86EAE5E81BAB5F0618A05E56DFA23C329FD5FA535EAF4B751E47B4B81AD0AA52FA32DBF5EB388A35B5AEF7E289648384Bh3V9H" TargetMode="External"/><Relationship Id="rId6" Type="http://schemas.openxmlformats.org/officeDocument/2006/relationships/hyperlink" Target="consultantplus://offline/ref=683DC9E286CC1AE86EAE5E81BAB5F0618A05E56DFA23C329FD5FA535EAF4B751E47B4B81AD0AA52FA42DBF5EB388A35B5AEF7E289648384Bh3V9H" TargetMode="External"/><Relationship Id="rId7" Type="http://schemas.openxmlformats.org/officeDocument/2006/relationships/hyperlink" Target="consultantplus://offline/ref=683DC9E286CC1AE86EAE5E81BAB5F0618F03E96FFE22C329FD5FA535EAF4B751F67B138DAC09BB2EA138E90FF5hDVEH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LibreOffice/24.2.6.2$Linux_X86_64 LibreOffice_project/420$Build-2</Application>
  <AppVersion>15.0000</AppVersion>
  <Pages>50</Pages>
  <Words>5954</Words>
  <Characters>54284</Characters>
  <CharactersWithSpaces>67967</CharactersWithSpaces>
  <Paragraphs>1141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2023-01-13T07:21:00Z</dcterms:created>
  <dc:creator>Смирнова Кристина</dc:creator>
  <dc:description/>
  <dc:language>ru-RU</dc:language>
  <cp:lastModifiedBy>Смирнова Кристина</cp:lastModifiedBy>
  <dcterms:modified xsi:type="dcterms:W3CDTF">2023-01-13T07:22:00Z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